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76"/>
        <w:jc w:val="center"/>
        <w:rPr>
          <w:rFonts w:ascii="Myriad Pro" w:hAnsi="Myriad Pro" w:eastAsia="SimSun" w:cs="Arial"/>
          <w:b/>
          <w:color w:val="00000A"/>
          <w:sz w:val="22"/>
          <w:szCs w:val="22"/>
          <w:u w:val="single"/>
          <w:lang w:val="gl-ES" w:eastAsia="en-US"/>
        </w:rPr>
      </w:pPr>
      <w:r>
        <w:rPr>
          <w:rFonts w:eastAsia="SimSun" w:cs="Arial" w:ascii="Myriad Pro" w:hAnsi="Myriad Pro"/>
          <w:b/>
          <w:color w:val="00000A"/>
          <w:sz w:val="22"/>
          <w:szCs w:val="22"/>
          <w:u w:val="single"/>
          <w:lang w:val="gl-ES" w:eastAsia="en-US"/>
        </w:rPr>
        <w:t>ANEXO II:</w:t>
      </w:r>
    </w:p>
    <w:p>
      <w:pPr>
        <w:pStyle w:val="Normal"/>
        <w:widowControl/>
        <w:spacing w:lineRule="auto" w:line="276"/>
        <w:jc w:val="center"/>
        <w:rPr>
          <w:rFonts w:ascii="Myriad Pro" w:hAnsi="Myriad Pro" w:eastAsia="SimSun" w:cs="Arial"/>
          <w:b/>
          <w:color w:val="00000A"/>
          <w:sz w:val="22"/>
          <w:szCs w:val="22"/>
          <w:u w:val="single"/>
          <w:lang w:val="gl-ES" w:eastAsia="en-US"/>
        </w:rPr>
      </w:pPr>
      <w:r>
        <w:rPr>
          <w:rFonts w:eastAsia="SimSun" w:cs="Arial" w:ascii="Myriad Pro" w:hAnsi="Myriad Pro"/>
          <w:b/>
          <w:color w:val="00000A"/>
          <w:sz w:val="22"/>
          <w:szCs w:val="22"/>
          <w:u w:val="single"/>
          <w:lang w:val="gl-ES" w:eastAsia="en-US"/>
        </w:rPr>
        <w:t xml:space="preserve">INFORMACIÓN E CONSENTIMENTO PARA A ADMINISTRACIÓN </w:t>
      </w:r>
    </w:p>
    <w:p>
      <w:pPr>
        <w:pStyle w:val="Normal"/>
        <w:widowControl/>
        <w:spacing w:lineRule="auto" w:line="276"/>
        <w:jc w:val="center"/>
        <w:rPr>
          <w:rFonts w:ascii="Myriad Pro" w:hAnsi="Myriad Pro" w:eastAsia="SimSun" w:cs="Arial"/>
          <w:b/>
          <w:color w:val="00000A"/>
          <w:sz w:val="22"/>
          <w:szCs w:val="22"/>
          <w:u w:val="single"/>
          <w:lang w:val="gl-ES" w:eastAsia="en-US"/>
        </w:rPr>
      </w:pPr>
      <w:r>
        <w:rPr>
          <w:rFonts w:eastAsia="SimSun" w:cs="Arial" w:ascii="Myriad Pro" w:hAnsi="Myriad Pro"/>
          <w:b/>
          <w:color w:val="00000A"/>
          <w:sz w:val="22"/>
          <w:szCs w:val="22"/>
          <w:u w:val="single"/>
          <w:lang w:val="gl-ES" w:eastAsia="en-US"/>
        </w:rPr>
        <w:t>DA ALIMENTACIÓN APORTADA POLA FAMILIA E PARA A ADMINISTRACIÓN DE MEDICAMENTOS</w:t>
      </w:r>
    </w:p>
    <w:p>
      <w:pPr>
        <w:pStyle w:val="Normal"/>
        <w:widowControl/>
        <w:spacing w:lineRule="auto" w:line="360" w:before="120" w:after="0"/>
        <w:ind w:right="543"/>
        <w:jc w:val="both"/>
        <w:rPr>
          <w:rFonts w:ascii="Myriad Pro" w:hAnsi="Myriad Pro" w:eastAsia="SimSun" w:cs="Arial+0"/>
          <w:b/>
          <w:color w:val="00000A"/>
          <w:sz w:val="22"/>
          <w:szCs w:val="22"/>
          <w:lang w:val="gl-ES" w:eastAsia="en-US"/>
        </w:rPr>
      </w:pPr>
      <w:r>
        <w:rPr>
          <w:rFonts w:eastAsia="SimSun" w:cs="Arial+0" w:ascii="Myriad Pro" w:hAnsi="Myriad Pro"/>
          <w:b/>
          <w:color w:val="00000A"/>
          <w:sz w:val="22"/>
          <w:szCs w:val="22"/>
          <w:lang w:val="gl-ES" w:eastAsia="en-US"/>
        </w:rPr>
      </w:r>
    </w:p>
    <w:p>
      <w:pPr>
        <w:pStyle w:val="Normal"/>
        <w:widowControl/>
        <w:spacing w:lineRule="auto" w:line="360" w:before="0" w:after="200"/>
        <w:ind w:left="426" w:right="543"/>
        <w:jc w:val="both"/>
        <w:rPr>
          <w:rFonts w:ascii="Myriad Pro" w:hAnsi="Myriad Pro" w:eastAsia="SimSun" w:cs="Arial"/>
          <w:b/>
          <w:color w:val="00000A"/>
          <w:sz w:val="22"/>
          <w:szCs w:val="22"/>
          <w:lang w:val="gl-ES" w:eastAsia="en-US"/>
        </w:rPr>
      </w:pPr>
      <w:r>
        <w:rPr>
          <w:rFonts w:eastAsia="Wingdings" w:cs="Wingdings" w:ascii="Wingdings" w:hAnsi="Wingdings"/>
          <w:b/>
          <w:color w:val="00000A"/>
          <w:sz w:val="22"/>
          <w:szCs w:val="22"/>
          <w:lang w:val="gl-ES" w:eastAsia="en-US"/>
        </w:rPr>
        <w:sym w:font="Wingdings" w:char="f06f"/>
      </w:r>
      <w:r>
        <w:rPr>
          <w:rFonts w:eastAsia="SimSun" w:cs="Arial" w:ascii="Myriad Pro" w:hAnsi="Myriad Pro"/>
          <w:b/>
          <w:color w:val="00000A"/>
          <w:sz w:val="22"/>
          <w:szCs w:val="22"/>
          <w:lang w:val="gl-ES" w:eastAsia="en-US"/>
        </w:rPr>
        <w:t xml:space="preserve"> </w:t>
      </w:r>
      <w:r>
        <w:rPr>
          <w:rFonts w:eastAsia="SimSun" w:cs="Arial" w:ascii="Myriad Pro" w:hAnsi="Myriad Pro"/>
          <w:b/>
          <w:color w:val="00000A"/>
          <w:sz w:val="22"/>
          <w:szCs w:val="22"/>
          <w:lang w:val="gl-ES" w:eastAsia="en-US"/>
        </w:rPr>
        <w:t>Vostede comunica á dirección da ESCOLA INFANTIL MUNICIPAL A ROLADA e a responsable da aula/unidade _______, que aportará a seguinte comida para que lle sexa administrada a ou o menor no propio centro.</w:t>
      </w:r>
    </w:p>
    <w:p>
      <w:pPr>
        <w:pStyle w:val="Normal"/>
        <w:widowControl/>
        <w:spacing w:lineRule="auto" w:line="360"/>
        <w:ind w:left="425" w:right="543"/>
        <w:jc w:val="both"/>
        <w:rPr>
          <w:rFonts w:ascii="Myriad Pro" w:hAnsi="Myriad Pro" w:eastAsia="SimSun" w:cs="Arial"/>
          <w:b/>
          <w:color w:val="00000A"/>
          <w:sz w:val="22"/>
          <w:szCs w:val="22"/>
          <w:lang w:val="gl-ES" w:eastAsia="en-US"/>
        </w:rPr>
      </w:pPr>
      <w:bookmarkStart w:id="0" w:name="_Hlk159577320"/>
      <w:r>
        <w:rPr>
          <w:rFonts w:eastAsia="Wingdings" w:cs="Wingdings" w:ascii="Wingdings" w:hAnsi="Wingdings"/>
          <w:b/>
          <w:color w:val="00000A"/>
          <w:sz w:val="22"/>
          <w:szCs w:val="22"/>
          <w:lang w:val="gl-ES" w:eastAsia="en-US"/>
        </w:rPr>
        <w:sym w:font="Wingdings" w:char="f06f"/>
      </w:r>
      <w:bookmarkEnd w:id="0"/>
      <w:r>
        <w:rPr>
          <w:rFonts w:eastAsia="SimSun" w:cs="Arial" w:ascii="Myriad Pro" w:hAnsi="Myriad Pro"/>
          <w:b/>
          <w:color w:val="00000A"/>
          <w:sz w:val="22"/>
          <w:szCs w:val="22"/>
          <w:lang w:val="gl-ES" w:eastAsia="en-US"/>
        </w:rPr>
        <w:t xml:space="preserve"> </w:t>
      </w:r>
      <w:r>
        <w:rPr>
          <w:rFonts w:eastAsia="SimSun" w:cs="Arial" w:ascii="Myriad Pro" w:hAnsi="Myriad Pro"/>
          <w:b/>
          <w:color w:val="00000A"/>
          <w:sz w:val="22"/>
          <w:szCs w:val="22"/>
          <w:lang w:val="gl-ES" w:eastAsia="en-US"/>
        </w:rPr>
        <w:t>Almorzo</w:t>
      </w:r>
    </w:p>
    <w:p>
      <w:pPr>
        <w:pStyle w:val="Normal"/>
        <w:widowControl/>
        <w:spacing w:lineRule="auto" w:line="360"/>
        <w:ind w:left="425" w:right="543"/>
        <w:jc w:val="both"/>
        <w:rPr>
          <w:rFonts w:ascii="Myriad Pro" w:hAnsi="Myriad Pro" w:eastAsia="SimSun" w:cs="Arial"/>
          <w:b/>
          <w:color w:val="00000A"/>
          <w:sz w:val="22"/>
          <w:szCs w:val="22"/>
          <w:lang w:val="gl-ES" w:eastAsia="en-US"/>
        </w:rPr>
      </w:pPr>
      <w:r>
        <w:rPr>
          <w:rFonts w:eastAsia="Wingdings" w:cs="Wingdings" w:ascii="Wingdings" w:hAnsi="Wingdings"/>
          <w:b/>
          <w:color w:val="00000A"/>
          <w:sz w:val="22"/>
          <w:szCs w:val="22"/>
          <w:lang w:val="gl-ES" w:eastAsia="en-US"/>
        </w:rPr>
        <w:sym w:font="Wingdings" w:char="f06f"/>
      </w:r>
      <w:r>
        <w:rPr>
          <w:rFonts w:eastAsia="SimSun" w:cs="Arial" w:ascii="Myriad Pro" w:hAnsi="Myriad Pro"/>
          <w:b/>
          <w:color w:val="00000A"/>
          <w:sz w:val="22"/>
          <w:szCs w:val="22"/>
          <w:lang w:val="gl-ES" w:eastAsia="en-US"/>
        </w:rPr>
        <w:t xml:space="preserve"> </w:t>
      </w:r>
      <w:r>
        <w:rPr>
          <w:rFonts w:eastAsia="SimSun" w:cs="Arial" w:ascii="Myriad Pro" w:hAnsi="Myriad Pro"/>
          <w:b/>
          <w:color w:val="00000A"/>
          <w:sz w:val="22"/>
          <w:szCs w:val="22"/>
          <w:lang w:val="gl-ES" w:eastAsia="en-US"/>
        </w:rPr>
        <w:t>Xantar</w:t>
      </w:r>
    </w:p>
    <w:p>
      <w:pPr>
        <w:pStyle w:val="Normal"/>
        <w:widowControl/>
        <w:spacing w:lineRule="auto" w:line="360"/>
        <w:ind w:left="425" w:right="543"/>
        <w:jc w:val="both"/>
        <w:rPr>
          <w:rFonts w:ascii="Myriad Pro" w:hAnsi="Myriad Pro" w:eastAsia="SimSun" w:cs="Arial"/>
          <w:b/>
          <w:color w:val="00000A"/>
          <w:sz w:val="22"/>
          <w:szCs w:val="22"/>
          <w:lang w:val="gl-ES" w:eastAsia="en-US"/>
        </w:rPr>
      </w:pPr>
      <w:r>
        <w:rPr>
          <w:rFonts w:eastAsia="Wingdings" w:cs="Wingdings" w:ascii="Wingdings" w:hAnsi="Wingdings"/>
          <w:b/>
          <w:color w:val="00000A"/>
          <w:sz w:val="22"/>
          <w:szCs w:val="22"/>
          <w:lang w:val="gl-ES" w:eastAsia="en-US"/>
        </w:rPr>
        <w:sym w:font="Wingdings" w:char="f06f"/>
      </w:r>
      <w:r>
        <w:rPr>
          <w:rFonts w:eastAsia="SimSun" w:cs="Arial" w:ascii="Myriad Pro" w:hAnsi="Myriad Pro"/>
          <w:b/>
          <w:color w:val="00000A"/>
          <w:sz w:val="22"/>
          <w:szCs w:val="22"/>
          <w:lang w:val="gl-ES" w:eastAsia="en-US"/>
        </w:rPr>
        <w:t xml:space="preserve"> </w:t>
      </w:r>
      <w:r>
        <w:rPr>
          <w:rFonts w:eastAsia="SimSun" w:cs="Arial" w:ascii="Myriad Pro" w:hAnsi="Myriad Pro"/>
          <w:b/>
          <w:color w:val="00000A"/>
          <w:sz w:val="22"/>
          <w:szCs w:val="22"/>
          <w:lang w:val="gl-ES" w:eastAsia="en-US"/>
        </w:rPr>
        <w:t>Merenda</w:t>
      </w:r>
    </w:p>
    <w:p>
      <w:pPr>
        <w:pStyle w:val="Normal"/>
        <w:widowControl/>
        <w:spacing w:lineRule="auto" w:line="360" w:before="0" w:after="200"/>
        <w:ind w:left="426" w:right="543"/>
        <w:jc w:val="both"/>
        <w:rPr>
          <w:rFonts w:ascii="Myriad Pro" w:hAnsi="Myriad Pro" w:eastAsia="SimSun" w:cs="Arial"/>
          <w:color w:val="00000A"/>
          <w:sz w:val="6"/>
          <w:szCs w:val="6"/>
          <w:lang w:val="gl-ES" w:eastAsia="en-US"/>
        </w:rPr>
      </w:pPr>
      <w:r>
        <w:rPr>
          <w:rFonts w:eastAsia="SimSun" w:cs="Arial" w:ascii="Myriad Pro" w:hAnsi="Myriad Pro"/>
          <w:color w:val="00000A"/>
          <w:sz w:val="6"/>
          <w:szCs w:val="6"/>
          <w:lang w:val="gl-ES" w:eastAsia="en-US"/>
        </w:rPr>
      </w:r>
    </w:p>
    <w:p>
      <w:pPr>
        <w:pStyle w:val="Normal"/>
        <w:widowControl/>
        <w:spacing w:lineRule="auto" w:line="360" w:before="0" w:after="200"/>
        <w:ind w:left="426" w:right="543"/>
        <w:jc w:val="both"/>
        <w:rPr>
          <w:rFonts w:ascii="Myriad Pro" w:hAnsi="Myriad Pro" w:eastAsia="SimSun" w:cs="Arial"/>
          <w:color w:val="00000A"/>
          <w:sz w:val="22"/>
          <w:szCs w:val="22"/>
          <w:lang w:val="gl-ES" w:eastAsia="en-US"/>
        </w:rPr>
      </w:pPr>
      <w:r>
        <w:rPr>
          <w:rFonts w:eastAsia="SimSun" w:cs="Arial" w:ascii="Myriad Pro" w:hAnsi="Myriad Pro"/>
          <w:color w:val="00000A"/>
          <w:sz w:val="22"/>
          <w:szCs w:val="22"/>
          <w:lang w:val="gl-ES" w:eastAsia="en-US"/>
        </w:rPr>
        <w:t>Solicita e autorizada a súa administración, facéndose cargo da entrega e do bo estado do alimento, quedando o Concello, o Centro e o profesorado EXENTOS de toda RESPONSABILIDADE que puidera derivarse de dita actuación.</w:t>
      </w:r>
    </w:p>
    <w:p>
      <w:pPr>
        <w:pStyle w:val="Normal"/>
        <w:widowControl/>
        <w:spacing w:lineRule="auto" w:line="360"/>
        <w:ind w:left="426" w:right="544"/>
        <w:jc w:val="both"/>
        <w:rPr>
          <w:rFonts w:ascii="Myriad Pro" w:hAnsi="Myriad Pro" w:eastAsia="SimSun" w:cs="Arial"/>
          <w:color w:val="00000A"/>
          <w:sz w:val="22"/>
          <w:szCs w:val="22"/>
          <w:lang w:val="gl-ES" w:eastAsia="en-US"/>
        </w:rPr>
      </w:pPr>
      <w:r>
        <w:rPr>
          <w:rFonts w:eastAsia="SimSun" w:cs="Arial" w:ascii="Myriad Pro" w:hAnsi="Myriad Pro"/>
          <w:color w:val="00000A"/>
          <w:sz w:val="22"/>
          <w:szCs w:val="22"/>
          <w:lang w:val="gl-ES" w:eastAsia="en-US"/>
        </w:rPr>
        <w:t>A familia responsabilízase de:</w:t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200"/>
        <w:ind w:hanging="360" w:left="786" w:right="544"/>
        <w:contextualSpacing/>
        <w:jc w:val="both"/>
        <w:rPr>
          <w:rFonts w:ascii="Myriad Pro" w:hAnsi="Myriad Pro" w:eastAsia="SimSun" w:cs="Arial"/>
          <w:color w:val="00000A"/>
          <w:sz w:val="22"/>
          <w:szCs w:val="22"/>
          <w:lang w:val="gl-ES" w:eastAsia="en-US"/>
        </w:rPr>
      </w:pPr>
      <w:r>
        <w:rPr>
          <w:rFonts w:eastAsia="SimSun" w:cs="Arial" w:ascii="Myriad Pro" w:hAnsi="Myriad Pro"/>
          <w:color w:val="00000A"/>
          <w:sz w:val="22"/>
          <w:szCs w:val="22"/>
          <w:lang w:val="gl-ES" w:eastAsia="en-US"/>
        </w:rPr>
        <w:t xml:space="preserve">Que a comida proporcionada ao centro respecta os principios básicos de hixiene alimentaria (manter a limpeza, separar alimentos crus e cociñados, cociñar completamente, manter os alimentos a temperaturas seguras e usar augas e materias primas seguras) e que os menús entregados son aptos para a idade do seu fillo ou filla. </w:t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200"/>
        <w:ind w:hanging="360" w:left="786" w:right="543"/>
        <w:contextualSpacing/>
        <w:jc w:val="both"/>
        <w:rPr>
          <w:rFonts w:ascii="Myriad Pro" w:hAnsi="Myriad Pro" w:eastAsia="SimSun" w:cs="Arial"/>
          <w:color w:val="00000A"/>
          <w:sz w:val="22"/>
          <w:szCs w:val="22"/>
          <w:lang w:val="gl-ES" w:eastAsia="en-US"/>
        </w:rPr>
      </w:pPr>
      <w:r>
        <w:rPr>
          <w:rFonts w:eastAsia="SimSun" w:cs="Arial" w:ascii="Myriad Pro" w:hAnsi="Myriad Pro"/>
          <w:color w:val="00000A"/>
          <w:sz w:val="22"/>
          <w:szCs w:val="22"/>
          <w:lang w:val="gl-ES" w:eastAsia="en-US"/>
        </w:rPr>
        <w:t xml:space="preserve">Que os menús son elaborados cun máximo de 24 horas de antelación, que foron arrefriados en menos de dúas horas tras a súa elaboración e que se mantiveron a temperaturas de refrixeración ata a súa entrega, acondicionados en recipientes aptos para o seu contacto cos alimentos e para o seu quencemento no microondas da escola. </w:t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200"/>
        <w:ind w:hanging="360" w:left="786" w:right="543"/>
        <w:contextualSpacing/>
        <w:jc w:val="both"/>
        <w:rPr>
          <w:rFonts w:ascii="Myriad Pro" w:hAnsi="Myriad Pro" w:eastAsia="SimSun" w:cs="Arial"/>
          <w:color w:val="00000A"/>
          <w:sz w:val="22"/>
          <w:szCs w:val="22"/>
          <w:lang w:val="gl-ES" w:eastAsia="en-US"/>
        </w:rPr>
      </w:pPr>
      <w:r>
        <w:rPr>
          <w:rFonts w:eastAsia="SimSun" w:cs="Arial" w:ascii="Myriad Pro" w:hAnsi="Myriad Pro"/>
          <w:color w:val="00000A"/>
          <w:sz w:val="22"/>
          <w:szCs w:val="22"/>
          <w:lang w:val="gl-ES" w:eastAsia="en-US"/>
        </w:rPr>
        <w:t>Que cada menú e enxoval ven identificado correctamente cos datos do/a menor.</w:t>
      </w:r>
    </w:p>
    <w:p>
      <w:pPr>
        <w:pStyle w:val="Normal"/>
        <w:widowControl/>
        <w:numPr>
          <w:ilvl w:val="0"/>
          <w:numId w:val="1"/>
        </w:numPr>
        <w:spacing w:lineRule="auto" w:line="360" w:before="0" w:after="200"/>
        <w:ind w:hanging="360" w:left="786" w:right="543"/>
        <w:contextualSpacing/>
        <w:jc w:val="both"/>
        <w:rPr>
          <w:rFonts w:ascii="Myriad Pro" w:hAnsi="Myriad Pro" w:eastAsia="SimSun" w:cs="Arial"/>
          <w:color w:val="00000A"/>
          <w:sz w:val="22"/>
          <w:szCs w:val="22"/>
          <w:lang w:val="gl-ES" w:eastAsia="en-US"/>
        </w:rPr>
      </w:pPr>
      <w:r>
        <w:rPr>
          <w:rFonts w:eastAsia="SimSun" w:cs="Arial" w:ascii="Myriad Pro" w:hAnsi="Myriad Pro"/>
          <w:color w:val="00000A"/>
          <w:sz w:val="22"/>
          <w:szCs w:val="22"/>
          <w:lang w:val="gl-ES" w:eastAsia="en-US"/>
        </w:rPr>
        <w:t>Que diariamente acompañado do menú a familia proporcionará o enxoval necesario para servilo e administralo, responsabilizándose da súa higienización.</w:t>
      </w:r>
    </w:p>
    <w:p>
      <w:pPr>
        <w:pStyle w:val="Normal"/>
        <w:widowControl/>
        <w:spacing w:lineRule="auto" w:line="360" w:before="0" w:after="200"/>
        <w:ind w:left="426" w:right="543"/>
        <w:jc w:val="both"/>
        <w:rPr>
          <w:rFonts w:ascii="Myriad Pro" w:hAnsi="Myriad Pro" w:eastAsia="SimSun" w:cs="Arial"/>
          <w:color w:val="00000A"/>
          <w:sz w:val="22"/>
          <w:szCs w:val="22"/>
          <w:lang w:val="gl-ES" w:eastAsia="en-US"/>
        </w:rPr>
      </w:pPr>
      <w:r>
        <w:rPr>
          <w:rFonts w:eastAsia="SimSun" w:cs="Arial" w:ascii="Myriad Pro" w:hAnsi="Myriad Pro"/>
          <w:color w:val="00000A"/>
          <w:sz w:val="22"/>
          <w:szCs w:val="22"/>
          <w:lang w:val="gl-ES" w:eastAsia="en-US"/>
        </w:rPr>
        <w:t>Asemade, a familia manifesta que foi informada das correctas prácticas de hixiene para a inocuidade dos alimentos, e que recibiu, por parte do Concello ou da Escola Infantil Municipal A Rolada, material de boas prácticas alimentarias e unha guía informativa sobre as necesidades nutricionais dos e das menores de 3 anos.</w:t>
      </w:r>
    </w:p>
    <w:p>
      <w:pPr>
        <w:pStyle w:val="Normal"/>
        <w:widowControl/>
        <w:spacing w:lineRule="auto" w:line="276" w:before="0" w:after="200"/>
        <w:ind w:left="426" w:right="543"/>
        <w:jc w:val="both"/>
        <w:rPr>
          <w:rFonts w:ascii="Myriad Pro" w:hAnsi="Myriad Pro" w:eastAsia="SimSun" w:cs="Arial+0"/>
          <w:b/>
          <w:color w:val="00000A"/>
          <w:sz w:val="22"/>
          <w:szCs w:val="22"/>
          <w:lang w:val="gl-ES" w:eastAsia="en-US"/>
        </w:rPr>
      </w:pPr>
      <w:r>
        <w:rPr>
          <w:rFonts w:eastAsia="Wingdings" w:cs="Wingdings" w:ascii="Wingdings" w:hAnsi="Wingdings"/>
          <w:b/>
          <w:color w:val="00000A"/>
          <w:sz w:val="22"/>
          <w:szCs w:val="22"/>
          <w:lang w:val="gl-ES" w:eastAsia="en-US"/>
        </w:rPr>
        <w:sym w:font="Wingdings" w:char="f06f"/>
      </w:r>
      <w:r>
        <w:rPr>
          <w:rFonts w:eastAsia="SimSun" w:cs="Arial" w:ascii="Myriad Pro" w:hAnsi="Myriad Pro"/>
          <w:b/>
          <w:color w:val="00000A"/>
          <w:sz w:val="22"/>
          <w:szCs w:val="22"/>
          <w:lang w:val="gl-ES" w:eastAsia="en-US"/>
        </w:rPr>
        <w:t xml:space="preserve"> </w:t>
      </w:r>
      <w:r>
        <w:rPr>
          <w:rFonts w:eastAsia="SimSun" w:cs="Arial+0" w:ascii="Myriad Pro" w:hAnsi="Myriad Pro"/>
          <w:b/>
          <w:color w:val="00000A"/>
          <w:sz w:val="22"/>
          <w:szCs w:val="22"/>
          <w:lang w:val="gl-ES" w:eastAsia="en-US"/>
        </w:rPr>
        <w:t>Por outra banda, vostede consinte á ESCOLA INFANTIL MUNICIPAL A ROLADA</w:t>
      </w:r>
      <w:r>
        <w:rPr>
          <w:rFonts w:eastAsia="SimSun" w:cs="Calibri" w:ascii="Myriad Pro" w:hAnsi="Myriad Pro"/>
          <w:b/>
          <w:color w:val="00000A"/>
          <w:sz w:val="22"/>
          <w:szCs w:val="22"/>
          <w:lang w:val="gl-ES" w:eastAsia="en-US"/>
        </w:rPr>
        <w:t xml:space="preserve"> a administrar as medicinas que vostede lle indique mediante autorización, e que estean prescritas baixo receita médica actualizada a data de tratamento, constando o nome do/a menor, do medicamento, forma, dose e periodicidade da administración.</w:t>
      </w:r>
    </w:p>
    <w:p>
      <w:pPr>
        <w:pStyle w:val="Normal"/>
        <w:widowControl/>
        <w:spacing w:lineRule="auto" w:line="360" w:before="0" w:after="200"/>
        <w:ind w:left="426" w:right="543"/>
        <w:jc w:val="both"/>
        <w:rPr>
          <w:rFonts w:ascii="Myriad Pro" w:hAnsi="Myriad Pro" w:eastAsia="SimSun" w:cs="Calibri"/>
          <w:color w:val="000000"/>
          <w:sz w:val="22"/>
          <w:szCs w:val="22"/>
          <w:lang w:val="gl-ES" w:eastAsia="en-US"/>
        </w:rPr>
      </w:pPr>
      <w:r>
        <w:rPr>
          <w:rFonts w:eastAsia="SimSun" w:cs="Arial+0" w:ascii="Myriad Pro" w:hAnsi="Myriad Pro"/>
          <w:color w:val="00000A"/>
          <w:sz w:val="22"/>
          <w:szCs w:val="22"/>
          <w:lang w:val="gl-ES" w:eastAsia="en-US"/>
        </w:rPr>
        <w:t xml:space="preserve">É moi importante que nos informe correctamente do estado de saúde do/a menor e dos tratamentos médicos que este recibindo ou recibise, así como das alerxias e intolerancias alimentarias que presente. Só vostede será responsable dos danos de saúde producidos na súa persoa, </w:t>
      </w:r>
      <w:r>
        <w:rPr>
          <w:rFonts w:eastAsia="SimSun" w:cs="Calibri" w:ascii="Myriad Pro" w:hAnsi="Myriad Pro"/>
          <w:color w:val="000000"/>
          <w:sz w:val="22"/>
          <w:szCs w:val="22"/>
          <w:lang w:val="gl-ES" w:eastAsia="en-US"/>
        </w:rPr>
        <w:t>en caso de que omitise algún tipo de información ou non nos informase correctamente.</w:t>
      </w:r>
    </w:p>
    <w:p>
      <w:pPr>
        <w:pStyle w:val="Normal"/>
        <w:widowControl/>
        <w:spacing w:lineRule="auto" w:line="360" w:before="0" w:after="200"/>
        <w:ind w:left="426" w:right="543"/>
        <w:jc w:val="both"/>
        <w:rPr>
          <w:rFonts w:ascii="Myriad Pro" w:hAnsi="Myriad Pro" w:eastAsia="SimSun" w:cs="Arial+0"/>
          <w:color w:val="00000A"/>
          <w:sz w:val="22"/>
          <w:szCs w:val="22"/>
          <w:lang w:val="gl-ES" w:eastAsia="en-US"/>
        </w:rPr>
      </w:pPr>
      <w:r>
        <w:rPr>
          <w:rFonts w:eastAsia="SimSun" w:cs="Arial+0" w:ascii="Myriad Pro" w:hAnsi="Myriad Pro"/>
          <w:color w:val="00000A"/>
          <w:sz w:val="22"/>
          <w:szCs w:val="22"/>
          <w:lang w:val="gl-ES" w:eastAsia="en-US"/>
        </w:rPr>
      </w:r>
    </w:p>
    <w:p>
      <w:pPr>
        <w:pStyle w:val="Normal"/>
        <w:widowControl/>
        <w:tabs>
          <w:tab w:val="clear" w:pos="708"/>
          <w:tab w:val="center" w:pos="4252" w:leader="none"/>
          <w:tab w:val="right" w:pos="8504" w:leader="none"/>
        </w:tabs>
        <w:spacing w:lineRule="auto" w:line="360" w:beforeAutospacing="1" w:afterAutospacing="1"/>
        <w:ind w:left="426" w:right="543"/>
        <w:jc w:val="both"/>
        <w:rPr>
          <w:rFonts w:ascii="Myriad Pro" w:hAnsi="Myriad Pro" w:cs="Arial"/>
          <w:bCs/>
          <w:color w:val="00000A"/>
          <w:sz w:val="22"/>
          <w:szCs w:val="22"/>
          <w:lang w:val="gl-ES" w:eastAsia="es-ES"/>
        </w:rPr>
      </w:pPr>
      <w:r>
        <w:rPr>
          <w:rFonts w:cs="Arial" w:ascii="Myriad Pro" w:hAnsi="Myriad Pro"/>
          <w:bCs/>
          <w:color w:val="00000A"/>
          <w:sz w:val="22"/>
          <w:szCs w:val="22"/>
          <w:lang w:val="gl-ES" w:eastAsia="es-ES"/>
        </w:rPr>
        <w:t>San Sadurniño, ____ de ________________ de 20____</w:t>
      </w:r>
    </w:p>
    <w:p>
      <w:pPr>
        <w:pStyle w:val="Normal"/>
        <w:widowControl/>
        <w:tabs>
          <w:tab w:val="clear" w:pos="708"/>
          <w:tab w:val="center" w:pos="4252" w:leader="none"/>
          <w:tab w:val="right" w:pos="8504" w:leader="none"/>
        </w:tabs>
        <w:spacing w:lineRule="auto" w:line="360" w:beforeAutospacing="1" w:afterAutospacing="1"/>
        <w:ind w:left="426" w:right="543"/>
        <w:jc w:val="both"/>
        <w:rPr>
          <w:rFonts w:ascii="Calibri" w:hAnsi="Calibri" w:eastAsia="SimSun" w:cs="Calibri"/>
          <w:color w:val="00000A"/>
          <w:sz w:val="22"/>
          <w:szCs w:val="22"/>
          <w:lang w:val="gl-ES" w:eastAsia="en-US"/>
        </w:rPr>
      </w:pPr>
      <w:r>
        <mc:AlternateContent>
          <mc:Choice Requires="wps">
            <w:drawing>
              <wp:anchor behindDoc="0" distT="10160" distB="8890" distL="5080" distR="13970" simplePos="0" locked="0" layoutInCell="1" allowOverlap="1" relativeHeight="2" wp14:anchorId="1A572064">
                <wp:simplePos x="0" y="0"/>
                <wp:positionH relativeFrom="column">
                  <wp:posOffset>2200275</wp:posOffset>
                </wp:positionH>
                <wp:positionV relativeFrom="paragraph">
                  <wp:posOffset>13335</wp:posOffset>
                </wp:positionV>
                <wp:extent cx="2447925" cy="790575"/>
                <wp:effectExtent l="5715" t="5715" r="4445" b="4445"/>
                <wp:wrapNone/>
                <wp:docPr id="1" name="Rectángul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0" cy="79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3" path="m0,0l-2147483645,0l-2147483645,-2147483646l0,-2147483646xe" fillcolor="white" stroked="t" o:allowincell="f" style="position:absolute;margin-left:173.25pt;margin-top:1.05pt;width:192.7pt;height:62.2pt;mso-wrap-style:none;v-text-anchor:middle" wp14:anchorId="1A572064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 w:ascii="Myriad Pro" w:hAnsi="Myriad Pro"/>
          <w:bCs/>
          <w:color w:val="00000A"/>
          <w:sz w:val="22"/>
          <w:szCs w:val="22"/>
          <w:lang w:val="gl-ES" w:eastAsia="es-ES"/>
        </w:rPr>
        <w:t xml:space="preserve">Sinatura da persoa solicitante: </w:t>
      </w:r>
    </w:p>
    <w:p>
      <w:pPr>
        <w:pStyle w:val="Normal"/>
        <w:widowControl/>
        <w:tabs>
          <w:tab w:val="clear" w:pos="708"/>
          <w:tab w:val="center" w:pos="4252" w:leader="none"/>
          <w:tab w:val="right" w:pos="8504" w:leader="none"/>
        </w:tabs>
        <w:spacing w:lineRule="auto" w:line="360" w:before="60" w:after="0"/>
        <w:jc w:val="both"/>
        <w:rPr>
          <w:rFonts w:ascii="Myriad Pro" w:hAnsi="Myriad Pro" w:cs="Arial"/>
          <w:bCs/>
          <w:color w:val="00000A"/>
          <w:sz w:val="22"/>
          <w:szCs w:val="22"/>
          <w:lang w:val="gl-ES" w:eastAsia="es-ES"/>
        </w:rPr>
      </w:pPr>
      <w:r>
        <w:rPr>
          <w:rFonts w:cs="Arial" w:ascii="Myriad Pro" w:hAnsi="Myriad Pro"/>
          <w:bCs/>
          <w:color w:val="00000A"/>
          <w:sz w:val="22"/>
          <w:szCs w:val="22"/>
          <w:lang w:val="gl-ES" w:eastAsia="es-ES"/>
        </w:rPr>
      </w:r>
    </w:p>
    <w:p>
      <w:pPr>
        <w:pStyle w:val="Normal"/>
        <w:rPr>
          <w:lang w:val="gl-ES"/>
        </w:rPr>
      </w:pPr>
      <w:r>
        <w:rPr>
          <w:lang w:val="gl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215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yriad Pro">
    <w:charset w:val="00"/>
    <w:family w:val="roman"/>
    <w:pitch w:val="variable"/>
  </w:font>
  <w:font w:name="Wingdings">
    <w:charset w:val="02"/>
    <w:family w:val="roman"/>
    <w:pitch w:val="variable"/>
  </w:font>
  <w:font w:name="Myriad Pro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1" w:color="000000"/>
      </w:pBdr>
      <w:jc w:val="center"/>
      <w:rPr>
        <w:rFonts w:ascii="Times New Roman" w:hAnsi="Times New Roman" w:eastAsia="DejaVu Sans" w:cs="DejaVu Sans"/>
        <w:sz w:val="22"/>
        <w:szCs w:val="24"/>
        <w:lang w:eastAsia="zh-CN" w:bidi="hi-IN"/>
      </w:rPr>
    </w:pPr>
    <w:r>
      <w:rPr>
        <w:rFonts w:eastAsia="DejaVu Sans" w:cs="DejaVu Sans" w:ascii="Times New Roman" w:hAnsi="Times New Roman"/>
        <w:b/>
        <w:sz w:val="18"/>
        <w:szCs w:val="18"/>
        <w:lang w:eastAsia="zh-CN" w:bidi="hi-IN"/>
      </w:rPr>
      <w:t>Concello de San Sadurniño</w:t>
    </w:r>
  </w:p>
  <w:p>
    <w:pPr>
      <w:pStyle w:val="Normal"/>
      <w:jc w:val="center"/>
      <w:rPr>
        <w:rFonts w:ascii="Times New Roman" w:hAnsi="Times New Roman" w:eastAsia="DejaVu Sans" w:cs="DejaVu Sans"/>
        <w:sz w:val="22"/>
        <w:szCs w:val="24"/>
        <w:lang w:eastAsia="zh-CN" w:bidi="hi-IN"/>
      </w:rPr>
    </w:pPr>
    <w:r>
      <w:rPr>
        <w:rFonts w:eastAsia="DejaVu Sans" w:cs="DejaVu Sans" w:ascii="Times New Roman" w:hAnsi="Times New Roman"/>
        <w:sz w:val="16"/>
        <w:szCs w:val="16"/>
        <w:lang w:eastAsia="zh-CN" w:bidi="hi-IN"/>
      </w:rPr>
      <w:t>O Casal 16, SAN SADURNIÑO. 15560 (A Coruña). Tfno. 981490027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1" w:color="000000"/>
      </w:pBdr>
      <w:jc w:val="center"/>
      <w:rPr>
        <w:rFonts w:ascii="Times New Roman" w:hAnsi="Times New Roman" w:eastAsia="DejaVu Sans" w:cs="DejaVu Sans"/>
        <w:sz w:val="22"/>
        <w:szCs w:val="24"/>
        <w:lang w:eastAsia="zh-CN" w:bidi="hi-IN"/>
      </w:rPr>
    </w:pPr>
    <w:r>
      <w:rPr>
        <w:rFonts w:eastAsia="DejaVu Sans" w:cs="DejaVu Sans" w:ascii="Times New Roman" w:hAnsi="Times New Roman"/>
        <w:b/>
        <w:sz w:val="18"/>
        <w:szCs w:val="18"/>
        <w:lang w:eastAsia="zh-CN" w:bidi="hi-IN"/>
      </w:rPr>
      <w:t>Concello de San Sadurniño</w:t>
    </w:r>
  </w:p>
  <w:p>
    <w:pPr>
      <w:pStyle w:val="Normal"/>
      <w:jc w:val="center"/>
      <w:rPr>
        <w:rFonts w:ascii="Times New Roman" w:hAnsi="Times New Roman" w:eastAsia="DejaVu Sans" w:cs="DejaVu Sans"/>
        <w:sz w:val="22"/>
        <w:szCs w:val="24"/>
        <w:lang w:eastAsia="zh-CN" w:bidi="hi-IN"/>
      </w:rPr>
    </w:pPr>
    <w:r>
      <w:rPr>
        <w:rFonts w:eastAsia="DejaVu Sans" w:cs="DejaVu Sans" w:ascii="Times New Roman" w:hAnsi="Times New Roman"/>
        <w:sz w:val="16"/>
        <w:szCs w:val="16"/>
        <w:lang w:eastAsia="zh-CN" w:bidi="hi-IN"/>
      </w:rPr>
      <w:t>O Casal 16, SAN SADURNIÑO. 15560 (A Coruña). Tfno. 981490027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-492125</wp:posOffset>
          </wp:positionH>
          <wp:positionV relativeFrom="paragraph">
            <wp:posOffset>-127000</wp:posOffset>
          </wp:positionV>
          <wp:extent cx="1515110" cy="520065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6">
          <wp:simplePos x="0" y="0"/>
          <wp:positionH relativeFrom="column">
            <wp:posOffset>1343025</wp:posOffset>
          </wp:positionH>
          <wp:positionV relativeFrom="paragraph">
            <wp:posOffset>-76200</wp:posOffset>
          </wp:positionV>
          <wp:extent cx="1485265" cy="506095"/>
          <wp:effectExtent l="0" t="0" r="0" b="0"/>
          <wp:wrapSquare wrapText="largest"/>
          <wp:docPr id="3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0005" b="0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-492125</wp:posOffset>
          </wp:positionH>
          <wp:positionV relativeFrom="paragraph">
            <wp:posOffset>-127000</wp:posOffset>
          </wp:positionV>
          <wp:extent cx="1515110" cy="520065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6">
          <wp:simplePos x="0" y="0"/>
          <wp:positionH relativeFrom="column">
            <wp:posOffset>1343025</wp:posOffset>
          </wp:positionH>
          <wp:positionV relativeFrom="paragraph">
            <wp:posOffset>-76200</wp:posOffset>
          </wp:positionV>
          <wp:extent cx="1485265" cy="506095"/>
          <wp:effectExtent l="0" t="0" r="0" b="0"/>
          <wp:wrapSquare wrapText="largest"/>
          <wp:docPr id="5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0005" b="0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Myriad Pro" w:hAnsi="Myriad Pro" w:cs="Myriad Pr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537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ar-SA" w:val="es-E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b6537f"/>
    <w:rPr>
      <w:rFonts w:ascii="Courier New" w:hAnsi="Courier New" w:eastAsia="Times New Roman" w:cs="Courier New"/>
      <w:kern w:val="0"/>
      <w:sz w:val="20"/>
      <w:szCs w:val="20"/>
      <w:lang w:eastAsia="ar-SA"/>
      <w14:ligatures w14:val="none"/>
    </w:rPr>
  </w:style>
  <w:style w:type="character" w:styleId="PiedepginaCar" w:customStyle="1">
    <w:name w:val="Pie de página Car"/>
    <w:basedOn w:val="DefaultParagraphFont"/>
    <w:uiPriority w:val="99"/>
    <w:qFormat/>
    <w:rsid w:val="00b6537f"/>
    <w:rPr>
      <w:rFonts w:ascii="Courier New" w:hAnsi="Courier New" w:eastAsia="Times New Roman" w:cs="Courier New"/>
      <w:kern w:val="0"/>
      <w:sz w:val="20"/>
      <w:szCs w:val="20"/>
      <w:lang w:eastAsia="ar-SA"/>
      <w14:ligatures w14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6537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b6537f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2</Pages>
  <Words>418</Words>
  <Characters>2252</Characters>
  <CharactersWithSpaces>2650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2024-01-18T09:21:00Z</dcterms:created>
  <dc:creator>Usuario</dc:creator>
  <dc:description/>
  <dc:language>gl-ES</dc:language>
  <cp:lastModifiedBy/>
  <dcterms:modified xsi:type="dcterms:W3CDTF">2026-02-25T13:17:05Z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